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25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C69D5">
        <w:rPr>
          <w:rFonts w:ascii="Times New Roman" w:hAnsi="Times New Roman" w:cs="Times New Roman"/>
          <w:sz w:val="28"/>
          <w:szCs w:val="28"/>
        </w:rPr>
        <w:t>ПОЛОВИНСКОГО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15CB" w:rsidRDefault="007A15CB" w:rsidP="007A1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369" w:rsidRDefault="00361CA2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2369">
        <w:rPr>
          <w:rFonts w:ascii="Times New Roman" w:hAnsi="Times New Roman" w:cs="Times New Roman"/>
          <w:sz w:val="28"/>
          <w:szCs w:val="28"/>
        </w:rPr>
        <w:t xml:space="preserve">3  </w:t>
      </w:r>
      <w:r w:rsidR="00041C34">
        <w:rPr>
          <w:rFonts w:ascii="Times New Roman" w:hAnsi="Times New Roman" w:cs="Times New Roman"/>
          <w:sz w:val="28"/>
          <w:szCs w:val="28"/>
        </w:rPr>
        <w:t>декабря</w:t>
      </w:r>
      <w:r w:rsidR="0065575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2369">
        <w:rPr>
          <w:rFonts w:ascii="Times New Roman" w:hAnsi="Times New Roman" w:cs="Times New Roman"/>
          <w:sz w:val="28"/>
          <w:szCs w:val="28"/>
        </w:rPr>
        <w:t>4</w:t>
      </w:r>
      <w:r w:rsidR="0065575A">
        <w:rPr>
          <w:rFonts w:ascii="Times New Roman" w:hAnsi="Times New Roman" w:cs="Times New Roman"/>
          <w:sz w:val="28"/>
          <w:szCs w:val="28"/>
        </w:rPr>
        <w:t>г.</w:t>
      </w:r>
      <w:r w:rsidR="0021236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C69D5">
        <w:rPr>
          <w:rFonts w:ascii="Times New Roman" w:hAnsi="Times New Roman" w:cs="Times New Roman"/>
          <w:sz w:val="28"/>
          <w:szCs w:val="28"/>
        </w:rPr>
        <w:t xml:space="preserve"> </w:t>
      </w:r>
      <w:r w:rsidR="00212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№27    </w:t>
      </w:r>
    </w:p>
    <w:p w:rsidR="007A15CB" w:rsidRDefault="00212369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C69D5">
        <w:rPr>
          <w:rFonts w:ascii="Times New Roman" w:hAnsi="Times New Roman" w:cs="Times New Roman"/>
          <w:sz w:val="28"/>
          <w:szCs w:val="28"/>
        </w:rPr>
        <w:t>с. Половинка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12369" w:rsidRDefault="00212369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369" w:rsidRDefault="00212369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369" w:rsidRDefault="00212369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CA2" w:rsidRDefault="007A15CB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1CA2">
        <w:rPr>
          <w:rFonts w:ascii="Times New Roman" w:hAnsi="Times New Roman" w:cs="Times New Roman"/>
          <w:sz w:val="28"/>
          <w:szCs w:val="28"/>
        </w:rPr>
        <w:t>б утверждении Перечняглавных</w:t>
      </w:r>
    </w:p>
    <w:p w:rsidR="007A15CB" w:rsidRDefault="00361CA2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администраторов доходов бюджета.</w:t>
      </w:r>
    </w:p>
    <w:p w:rsidR="007A15CB" w:rsidRDefault="007A15CB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35" w:rsidRDefault="00E27035" w:rsidP="007A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5CB" w:rsidRDefault="007A15CB" w:rsidP="000F2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1CA2">
        <w:rPr>
          <w:rFonts w:ascii="Times New Roman" w:hAnsi="Times New Roman" w:cs="Times New Roman"/>
          <w:sz w:val="28"/>
          <w:szCs w:val="28"/>
        </w:rPr>
        <w:t xml:space="preserve">В соответствии с пунктом 3.2 статьи 160.1 Бюджетного кодекса Российской </w:t>
      </w:r>
      <w:r w:rsidR="000F2635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361CA2">
        <w:rPr>
          <w:rFonts w:ascii="Times New Roman" w:hAnsi="Times New Roman" w:cs="Times New Roman"/>
          <w:sz w:val="28"/>
          <w:szCs w:val="28"/>
        </w:rPr>
        <w:t>и пункта 4 статьи 160.2 Бюджетного кодекса российской Федерации</w:t>
      </w:r>
      <w:r w:rsidR="000F2635">
        <w:rPr>
          <w:rFonts w:ascii="Times New Roman" w:hAnsi="Times New Roman" w:cs="Times New Roman"/>
          <w:sz w:val="28"/>
          <w:szCs w:val="28"/>
        </w:rPr>
        <w:t>, ПОСТ</w:t>
      </w:r>
      <w:r>
        <w:rPr>
          <w:rFonts w:ascii="Times New Roman" w:hAnsi="Times New Roman" w:cs="Times New Roman"/>
          <w:sz w:val="28"/>
          <w:szCs w:val="28"/>
        </w:rPr>
        <w:t>АНОВЛЯЮ:</w:t>
      </w:r>
    </w:p>
    <w:p w:rsidR="000F2635" w:rsidRDefault="000F2635" w:rsidP="000F2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35" w:rsidRDefault="00E27035" w:rsidP="000F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1CA2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бюджета на 202</w:t>
      </w:r>
      <w:r w:rsidR="00212369">
        <w:rPr>
          <w:rFonts w:ascii="Times New Roman" w:hAnsi="Times New Roman" w:cs="Times New Roman"/>
          <w:sz w:val="28"/>
          <w:szCs w:val="28"/>
        </w:rPr>
        <w:t>5</w:t>
      </w:r>
      <w:r w:rsidR="00361C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2369">
        <w:rPr>
          <w:rFonts w:ascii="Times New Roman" w:hAnsi="Times New Roman" w:cs="Times New Roman"/>
          <w:sz w:val="28"/>
          <w:szCs w:val="28"/>
        </w:rPr>
        <w:t>6</w:t>
      </w:r>
      <w:r w:rsidR="00361CA2">
        <w:rPr>
          <w:rFonts w:ascii="Times New Roman" w:hAnsi="Times New Roman" w:cs="Times New Roman"/>
          <w:sz w:val="28"/>
          <w:szCs w:val="28"/>
        </w:rPr>
        <w:t>-202</w:t>
      </w:r>
      <w:r w:rsidR="00212369">
        <w:rPr>
          <w:rFonts w:ascii="Times New Roman" w:hAnsi="Times New Roman" w:cs="Times New Roman"/>
          <w:sz w:val="28"/>
          <w:szCs w:val="28"/>
        </w:rPr>
        <w:t>7</w:t>
      </w:r>
      <w:r w:rsidR="00361CA2">
        <w:rPr>
          <w:rFonts w:ascii="Times New Roman" w:hAnsi="Times New Roman" w:cs="Times New Roman"/>
          <w:sz w:val="28"/>
          <w:szCs w:val="28"/>
        </w:rPr>
        <w:t xml:space="preserve"> годов в соответствии с приложением 1 к настоящему постановлению</w:t>
      </w:r>
      <w:r w:rsidR="000F2635">
        <w:rPr>
          <w:rFonts w:ascii="Times New Roman" w:hAnsi="Times New Roman" w:cs="Times New Roman"/>
          <w:sz w:val="28"/>
          <w:szCs w:val="28"/>
        </w:rPr>
        <w:t>.</w:t>
      </w:r>
    </w:p>
    <w:p w:rsidR="000F2635" w:rsidRDefault="000F2635" w:rsidP="000F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1CA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B17" w:rsidRDefault="000F2635" w:rsidP="000F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1C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212369">
        <w:rPr>
          <w:rFonts w:ascii="Times New Roman" w:hAnsi="Times New Roman" w:cs="Times New Roman"/>
          <w:sz w:val="28"/>
          <w:szCs w:val="28"/>
        </w:rPr>
        <w:t>,</w:t>
      </w:r>
      <w:r w:rsidR="00361CA2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212369">
        <w:rPr>
          <w:rFonts w:ascii="Times New Roman" w:hAnsi="Times New Roman" w:cs="Times New Roman"/>
          <w:sz w:val="28"/>
          <w:szCs w:val="28"/>
        </w:rPr>
        <w:t>5</w:t>
      </w:r>
      <w:r w:rsidR="00361CA2">
        <w:rPr>
          <w:rFonts w:ascii="Times New Roman" w:hAnsi="Times New Roman" w:cs="Times New Roman"/>
          <w:sz w:val="28"/>
          <w:szCs w:val="28"/>
        </w:rPr>
        <w:t xml:space="preserve"> года и применяется к правоотношениям, возникающим при составлении и исполнении местного бю</w:t>
      </w:r>
      <w:r w:rsidR="00212369">
        <w:rPr>
          <w:rFonts w:ascii="Times New Roman" w:hAnsi="Times New Roman" w:cs="Times New Roman"/>
          <w:sz w:val="28"/>
          <w:szCs w:val="28"/>
        </w:rPr>
        <w:t>джета, начиная с бюджета на 2025</w:t>
      </w:r>
      <w:r w:rsidR="00361C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2369">
        <w:rPr>
          <w:rFonts w:ascii="Times New Roman" w:hAnsi="Times New Roman" w:cs="Times New Roman"/>
          <w:sz w:val="28"/>
          <w:szCs w:val="28"/>
        </w:rPr>
        <w:t xml:space="preserve">6  </w:t>
      </w:r>
      <w:r w:rsidR="00CF0F16">
        <w:rPr>
          <w:rFonts w:ascii="Times New Roman" w:hAnsi="Times New Roman" w:cs="Times New Roman"/>
          <w:sz w:val="28"/>
          <w:szCs w:val="28"/>
        </w:rPr>
        <w:t>и</w:t>
      </w:r>
      <w:r w:rsidR="00212369">
        <w:rPr>
          <w:rFonts w:ascii="Times New Roman" w:hAnsi="Times New Roman" w:cs="Times New Roman"/>
          <w:sz w:val="28"/>
          <w:szCs w:val="28"/>
        </w:rPr>
        <w:t xml:space="preserve"> </w:t>
      </w:r>
      <w:r w:rsidR="00361CA2">
        <w:rPr>
          <w:rFonts w:ascii="Times New Roman" w:hAnsi="Times New Roman" w:cs="Times New Roman"/>
          <w:sz w:val="28"/>
          <w:szCs w:val="28"/>
        </w:rPr>
        <w:t xml:space="preserve"> 202</w:t>
      </w:r>
      <w:r w:rsidR="00212369">
        <w:rPr>
          <w:rFonts w:ascii="Times New Roman" w:hAnsi="Times New Roman" w:cs="Times New Roman"/>
          <w:sz w:val="28"/>
          <w:szCs w:val="28"/>
        </w:rPr>
        <w:t>7</w:t>
      </w:r>
      <w:r w:rsidR="00361CA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E0B17" w:rsidRDefault="000E0B17" w:rsidP="000F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369" w:rsidRDefault="00212369" w:rsidP="00212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369" w:rsidRDefault="00212369" w:rsidP="00212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369" w:rsidRDefault="00212369" w:rsidP="00212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369" w:rsidRDefault="00212369" w:rsidP="00212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35" w:rsidRDefault="007C0F32" w:rsidP="00212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12369">
        <w:rPr>
          <w:rFonts w:ascii="Times New Roman" w:hAnsi="Times New Roman" w:cs="Times New Roman"/>
          <w:sz w:val="28"/>
          <w:szCs w:val="28"/>
        </w:rPr>
        <w:t xml:space="preserve">  </w:t>
      </w:r>
      <w:r w:rsidR="00BC69D5">
        <w:rPr>
          <w:rFonts w:ascii="Times New Roman" w:hAnsi="Times New Roman" w:cs="Times New Roman"/>
          <w:sz w:val="28"/>
          <w:szCs w:val="28"/>
        </w:rPr>
        <w:t>сельсовета</w:t>
      </w:r>
      <w:r w:rsidR="000E0B17">
        <w:rPr>
          <w:rFonts w:ascii="Times New Roman" w:hAnsi="Times New Roman" w:cs="Times New Roman"/>
          <w:sz w:val="28"/>
          <w:szCs w:val="28"/>
        </w:rPr>
        <w:tab/>
      </w:r>
      <w:r w:rsidR="000E0B17">
        <w:rPr>
          <w:rFonts w:ascii="Times New Roman" w:hAnsi="Times New Roman" w:cs="Times New Roman"/>
          <w:sz w:val="28"/>
          <w:szCs w:val="28"/>
        </w:rPr>
        <w:tab/>
      </w:r>
      <w:r w:rsidR="000E0B17">
        <w:rPr>
          <w:rFonts w:ascii="Times New Roman" w:hAnsi="Times New Roman" w:cs="Times New Roman"/>
          <w:sz w:val="28"/>
          <w:szCs w:val="28"/>
        </w:rPr>
        <w:tab/>
      </w:r>
      <w:r w:rsidR="000E0B17">
        <w:rPr>
          <w:rFonts w:ascii="Times New Roman" w:hAnsi="Times New Roman" w:cs="Times New Roman"/>
          <w:sz w:val="28"/>
          <w:szCs w:val="28"/>
        </w:rPr>
        <w:tab/>
      </w:r>
      <w:r w:rsidR="002123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69D5">
        <w:rPr>
          <w:rFonts w:ascii="Times New Roman" w:hAnsi="Times New Roman" w:cs="Times New Roman"/>
          <w:sz w:val="28"/>
          <w:szCs w:val="28"/>
        </w:rPr>
        <w:t>Гранкина Л.В.</w:t>
      </w: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2A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9422A" w:rsidTr="00782697">
        <w:tc>
          <w:tcPr>
            <w:tcW w:w="2500" w:type="pct"/>
          </w:tcPr>
          <w:p w:rsidR="0029422A" w:rsidRDefault="0029422A" w:rsidP="00782697"/>
        </w:tc>
        <w:tc>
          <w:tcPr>
            <w:tcW w:w="2500" w:type="pct"/>
          </w:tcPr>
          <w:p w:rsidR="0029422A" w:rsidRDefault="0029422A" w:rsidP="0078269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57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29422A" w:rsidTr="00782697">
        <w:tc>
          <w:tcPr>
            <w:tcW w:w="2500" w:type="pct"/>
          </w:tcPr>
          <w:p w:rsidR="0029422A" w:rsidRDefault="0029422A" w:rsidP="00782697"/>
        </w:tc>
        <w:tc>
          <w:tcPr>
            <w:tcW w:w="2500" w:type="pct"/>
          </w:tcPr>
          <w:p w:rsidR="00212369" w:rsidRDefault="0029422A" w:rsidP="00D17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9422A" w:rsidRPr="005B3F2C" w:rsidRDefault="0029422A" w:rsidP="00D1742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12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</w:t>
            </w:r>
            <w:r w:rsidR="002123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2123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9422A" w:rsidRPr="0089541F" w:rsidTr="00782697">
        <w:tc>
          <w:tcPr>
            <w:tcW w:w="2500" w:type="pct"/>
          </w:tcPr>
          <w:p w:rsidR="0029422A" w:rsidRDefault="0029422A" w:rsidP="00782697"/>
        </w:tc>
        <w:tc>
          <w:tcPr>
            <w:tcW w:w="2500" w:type="pct"/>
          </w:tcPr>
          <w:p w:rsidR="0029422A" w:rsidRPr="00E94326" w:rsidRDefault="0029422A" w:rsidP="00D1742A">
            <w:r w:rsidRPr="00E94326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Перечня главных администраторов доходов бюджета поселения</w:t>
            </w:r>
            <w:proofErr w:type="gramEnd"/>
            <w:r w:rsidRPr="00E94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</w:t>
            </w:r>
            <w:r w:rsidR="002123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212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E943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12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4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bookmarkStart w:id="0" w:name="_GoBack"/>
            <w:bookmarkEnd w:id="0"/>
            <w:r w:rsidR="0021236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E94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29422A" w:rsidRPr="00E94326" w:rsidRDefault="0029422A" w:rsidP="0029422A"/>
    <w:p w:rsidR="0029422A" w:rsidRPr="00E94326" w:rsidRDefault="0029422A" w:rsidP="0029422A"/>
    <w:p w:rsidR="0029422A" w:rsidRPr="00E94326" w:rsidRDefault="0029422A" w:rsidP="0029422A"/>
    <w:p w:rsidR="0029422A" w:rsidRPr="00E94326" w:rsidRDefault="0029422A" w:rsidP="0029422A">
      <w:pPr>
        <w:jc w:val="center"/>
      </w:pPr>
      <w:r w:rsidRPr="00E94326">
        <w:rPr>
          <w:rFonts w:ascii="Times New Roman" w:eastAsia="Times New Roman" w:hAnsi="Times New Roman" w:cs="Times New Roman"/>
          <w:sz w:val="28"/>
          <w:szCs w:val="28"/>
        </w:rPr>
        <w:t>Перечень главных администраторов доходов бюджета сельского поселения</w:t>
      </w:r>
    </w:p>
    <w:p w:rsidR="0029422A" w:rsidRPr="00E94326" w:rsidRDefault="0029422A" w:rsidP="0029422A"/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1"/>
        <w:gridCol w:w="3242"/>
        <w:gridCol w:w="5222"/>
      </w:tblGrid>
      <w:tr w:rsidR="0029422A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9422A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</w:p>
        </w:tc>
        <w:tc>
          <w:tcPr>
            <w:tcW w:w="2787" w:type="pct"/>
          </w:tcPr>
          <w:p w:rsidR="0029422A" w:rsidRPr="00E94326" w:rsidRDefault="0029422A" w:rsidP="00E57B94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C69D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Половинского</w:t>
            </w:r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Советского района Алтайского края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111 05025 10 0000 120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113 02065 10 0000 130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D531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</w:t>
            </w:r>
            <w:r w:rsidR="00D53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02020 02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0000140</w:t>
            </w:r>
          </w:p>
        </w:tc>
        <w:tc>
          <w:tcPr>
            <w:tcW w:w="2787" w:type="pct"/>
          </w:tcPr>
          <w:p w:rsidR="0029422A" w:rsidRPr="00E94326" w:rsidRDefault="00D53122" w:rsidP="0078269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2 02 27112 10 0000 150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9422A" w:rsidRPr="0089541F" w:rsidTr="00782697">
        <w:tc>
          <w:tcPr>
            <w:tcW w:w="48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</w:tcPr>
          <w:p w:rsidR="0029422A" w:rsidRDefault="0029422A" w:rsidP="0078269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</w:tcPr>
          <w:p w:rsidR="0029422A" w:rsidRPr="00E94326" w:rsidRDefault="0029422A" w:rsidP="00782697">
            <w:r w:rsidRPr="00E943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9422A" w:rsidRPr="0089541F" w:rsidRDefault="0029422A" w:rsidP="0029422A"/>
    <w:p w:rsidR="0029422A" w:rsidRPr="007A15CB" w:rsidRDefault="0029422A" w:rsidP="00E27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422A" w:rsidRPr="007A15CB" w:rsidSect="00A4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5A20"/>
    <w:multiLevelType w:val="hybridMultilevel"/>
    <w:tmpl w:val="C2BC2D48"/>
    <w:lvl w:ilvl="0" w:tplc="1F486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A15CB"/>
    <w:rsid w:val="00041C34"/>
    <w:rsid w:val="00062440"/>
    <w:rsid w:val="000A10A6"/>
    <w:rsid w:val="000E0B17"/>
    <w:rsid w:val="000F2635"/>
    <w:rsid w:val="00212369"/>
    <w:rsid w:val="0029422A"/>
    <w:rsid w:val="00302CA8"/>
    <w:rsid w:val="00361CA2"/>
    <w:rsid w:val="003C069B"/>
    <w:rsid w:val="003E4E78"/>
    <w:rsid w:val="003E7797"/>
    <w:rsid w:val="0046478D"/>
    <w:rsid w:val="00593283"/>
    <w:rsid w:val="0065575A"/>
    <w:rsid w:val="00675029"/>
    <w:rsid w:val="006C1D13"/>
    <w:rsid w:val="007076C4"/>
    <w:rsid w:val="00755C93"/>
    <w:rsid w:val="007A15CB"/>
    <w:rsid w:val="007C0F32"/>
    <w:rsid w:val="009F48D1"/>
    <w:rsid w:val="00A17BAC"/>
    <w:rsid w:val="00A43C25"/>
    <w:rsid w:val="00A62C71"/>
    <w:rsid w:val="00B65CCB"/>
    <w:rsid w:val="00BC69D5"/>
    <w:rsid w:val="00C47301"/>
    <w:rsid w:val="00CA051D"/>
    <w:rsid w:val="00CF0F16"/>
    <w:rsid w:val="00CF43E9"/>
    <w:rsid w:val="00D1742A"/>
    <w:rsid w:val="00D53122"/>
    <w:rsid w:val="00DF0B40"/>
    <w:rsid w:val="00E27035"/>
    <w:rsid w:val="00E57B94"/>
    <w:rsid w:val="00EF0A99"/>
    <w:rsid w:val="00F9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2024-12-23T08:55:00Z</cp:lastPrinted>
  <dcterms:created xsi:type="dcterms:W3CDTF">2024-12-23T08:56:00Z</dcterms:created>
  <dcterms:modified xsi:type="dcterms:W3CDTF">2024-12-23T08:56:00Z</dcterms:modified>
</cp:coreProperties>
</file>